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E53B" w14:textId="77777777" w:rsidR="006711E5" w:rsidRDefault="009B705F">
      <w:pPr>
        <w:rPr>
          <w:rFonts w:ascii="Comic Sans MS" w:hAnsi="Comic Sans MS"/>
          <w:b/>
          <w:i/>
          <w:sz w:val="32"/>
          <w:szCs w:val="32"/>
        </w:rPr>
      </w:pPr>
      <w:r w:rsidRPr="009B705F">
        <w:rPr>
          <w:rFonts w:ascii="Comic Sans MS" w:hAnsi="Comic Sans MS"/>
          <w:b/>
          <w:i/>
          <w:sz w:val="32"/>
          <w:szCs w:val="32"/>
        </w:rPr>
        <w:t xml:space="preserve">Dekalog żywienia dzieci w wieku od 1. </w:t>
      </w:r>
      <w:r w:rsidR="00941BCE">
        <w:rPr>
          <w:rFonts w:ascii="Comic Sans MS" w:hAnsi="Comic Sans MS"/>
          <w:b/>
          <w:i/>
          <w:sz w:val="32"/>
          <w:szCs w:val="32"/>
        </w:rPr>
        <w:t>d</w:t>
      </w:r>
      <w:r w:rsidRPr="009B705F">
        <w:rPr>
          <w:rFonts w:ascii="Comic Sans MS" w:hAnsi="Comic Sans MS"/>
          <w:b/>
          <w:i/>
          <w:sz w:val="32"/>
          <w:szCs w:val="32"/>
        </w:rPr>
        <w:t>o 3. roku życia</w:t>
      </w:r>
    </w:p>
    <w:p w14:paraId="3D8EDBAE" w14:textId="77777777" w:rsidR="009B705F" w:rsidRDefault="009B705F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B705F">
        <w:rPr>
          <w:rFonts w:ascii="Comic Sans MS" w:hAnsi="Comic Sans MS"/>
          <w:sz w:val="24"/>
          <w:szCs w:val="24"/>
        </w:rPr>
        <w:t xml:space="preserve">Dziecko </w:t>
      </w:r>
      <w:r>
        <w:rPr>
          <w:rFonts w:ascii="Comic Sans MS" w:hAnsi="Comic Sans MS"/>
          <w:sz w:val="24"/>
          <w:szCs w:val="24"/>
        </w:rPr>
        <w:t>powinno codziennie jeść warzywa i owoce.</w:t>
      </w:r>
    </w:p>
    <w:p w14:paraId="2C8E747C" w14:textId="77777777" w:rsidR="009B705F" w:rsidRDefault="009B705F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Należy codziennie podawać produkty białkowe, takie jak mleko( w tym mleko modyfikowane przeznaczone dla dzieci w wieku poniemowlęcym), maślankę, kefir lub jogurt.</w:t>
      </w:r>
    </w:p>
    <w:p w14:paraId="70177D74" w14:textId="77777777" w:rsidR="009B705F" w:rsidRDefault="009B705F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Dziecko powinno codziennie spożywać pieczywo i przetwory zbożowe pochodzące z pełnego przemiału zbóż.</w:t>
      </w:r>
    </w:p>
    <w:p w14:paraId="5034C520" w14:textId="77777777" w:rsidR="009B705F" w:rsidRDefault="009B705F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Chude mięsa czerwone, w tym wędliny, powinny być spożywane nie częściej niż dwa, trzy razy w tygodniu, jaja kurze- w dni, kiedy nie jest spożywane mięso.</w:t>
      </w:r>
    </w:p>
    <w:p w14:paraId="137B2B61" w14:textId="77777777" w:rsidR="009B705F" w:rsidRDefault="009B705F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Mięso drobiowe powinno być spożywane dwa, trzy raz</w:t>
      </w:r>
      <w:r w:rsidR="00941BCE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w tygodniu</w:t>
      </w:r>
      <w:r w:rsidR="00941BCE">
        <w:rPr>
          <w:rFonts w:ascii="Comic Sans MS" w:hAnsi="Comic Sans MS"/>
          <w:sz w:val="24"/>
          <w:szCs w:val="24"/>
        </w:rPr>
        <w:t>, zawsze bez skóry.</w:t>
      </w:r>
    </w:p>
    <w:p w14:paraId="773BD80A" w14:textId="77777777" w:rsidR="00941BCE" w:rsidRDefault="00941BCE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Wskazane jest spożywanie przez dzieci ryb- raz lub dwa razy w tygodniu.</w:t>
      </w:r>
    </w:p>
    <w:p w14:paraId="4DDBF37D" w14:textId="77777777" w:rsidR="00941BCE" w:rsidRDefault="00941BCE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Posiłki dla dzieci powinny być przygotowywane z udziałem tłuszczów roślinnych (najlepiej oliwy z oliwek lub oleju rzepakowego), z ograniczeniem tłuszczu zwierzęcego.</w:t>
      </w:r>
    </w:p>
    <w:p w14:paraId="0A18E5FE" w14:textId="77777777" w:rsidR="00E8143A" w:rsidRDefault="00941BCE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Należy ograniczać dodatek soli i cukru do potraw i produktów </w:t>
      </w:r>
      <w:r w:rsidR="00E8143A">
        <w:rPr>
          <w:rFonts w:ascii="Comic Sans MS" w:hAnsi="Comic Sans MS"/>
          <w:sz w:val="24"/>
          <w:szCs w:val="24"/>
        </w:rPr>
        <w:t>spożywczych.</w:t>
      </w:r>
    </w:p>
    <w:p w14:paraId="783C041B" w14:textId="77777777" w:rsidR="00E8143A" w:rsidRDefault="00E8143A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Należy ograniczyć spożywanie słodzonych napojów i pić czystą wodę.</w:t>
      </w:r>
    </w:p>
    <w:p w14:paraId="317680E9" w14:textId="77777777" w:rsidR="00941BCE" w:rsidRPr="009B705F" w:rsidRDefault="00E8143A" w:rsidP="009B705F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Dziecko powinno codziennie ćwiczyć fizycznie, bawić się przez kilkadziesiąt minut, najlepiej na świeżym powietrzu.</w:t>
      </w:r>
      <w:r w:rsidR="00941BCE">
        <w:rPr>
          <w:rFonts w:ascii="Comic Sans MS" w:hAnsi="Comic Sans MS"/>
          <w:sz w:val="24"/>
          <w:szCs w:val="24"/>
        </w:rPr>
        <w:t xml:space="preserve"> </w:t>
      </w:r>
    </w:p>
    <w:sectPr w:rsidR="00941BCE" w:rsidRPr="009B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10283"/>
    <w:multiLevelType w:val="hybridMultilevel"/>
    <w:tmpl w:val="94B4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5F"/>
    <w:rsid w:val="006711E5"/>
    <w:rsid w:val="00941BCE"/>
    <w:rsid w:val="009B705F"/>
    <w:rsid w:val="00B40CF2"/>
    <w:rsid w:val="00E8143A"/>
    <w:rsid w:val="00F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1CC9"/>
  <w15:chartTrackingRefBased/>
  <w15:docId w15:val="{6F979AB7-2C39-4F60-A9D3-3B7C61D7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2020-11-06T05:44:00Z</dcterms:created>
  <dcterms:modified xsi:type="dcterms:W3CDTF">2020-11-06T05:44:00Z</dcterms:modified>
</cp:coreProperties>
</file>